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D4" w:rsidRDefault="00BE67E4">
      <w:pPr>
        <w:adjustRightInd/>
        <w:spacing w:line="30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6"/>
          <w:szCs w:val="26"/>
        </w:rPr>
        <w:t>令和元年</w:t>
      </w:r>
      <w:r w:rsidR="00FC50D4">
        <w:rPr>
          <w:rFonts w:ascii="ＭＳ 明朝" w:eastAsia="ＭＳ ゴシック" w:cs="ＭＳ ゴシック" w:hint="eastAsia"/>
          <w:sz w:val="26"/>
          <w:szCs w:val="26"/>
        </w:rPr>
        <w:t>度</w:t>
      </w:r>
      <w:r w:rsidR="00FC50D4">
        <w:rPr>
          <w:rFonts w:ascii="ＭＳ ゴシック" w:hAnsi="ＭＳ ゴシック" w:cs="ＭＳ ゴシック"/>
          <w:sz w:val="26"/>
          <w:szCs w:val="26"/>
        </w:rPr>
        <w:t xml:space="preserve"> </w:t>
      </w:r>
    </w:p>
    <w:p w:rsidR="00FC50D4" w:rsidRDefault="00BE67E4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第４４回男子・第３５</w:t>
      </w:r>
      <w:r w:rsidR="0034491A">
        <w:rPr>
          <w:rFonts w:ascii="ＭＳ 明朝" w:eastAsia="ＭＳ ゴシック" w:cs="ＭＳ ゴシック" w:hint="eastAsia"/>
          <w:sz w:val="30"/>
          <w:szCs w:val="30"/>
        </w:rPr>
        <w:t>回女子地区</w:t>
      </w:r>
      <w:r w:rsidR="00FC50D4">
        <w:rPr>
          <w:rFonts w:ascii="ＭＳ 明朝" w:eastAsia="ＭＳ ゴシック" w:cs="ＭＳ ゴシック" w:hint="eastAsia"/>
          <w:sz w:val="30"/>
          <w:szCs w:val="30"/>
        </w:rPr>
        <w:t>駅伝競走大会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tbl>
      <w:tblPr>
        <w:tblW w:w="0" w:type="auto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9"/>
      </w:tblGrid>
      <w:tr w:rsidR="00FC50D4">
        <w:tblPrEx>
          <w:tblCellMar>
            <w:top w:w="0" w:type="dxa"/>
            <w:bottom w:w="0" w:type="dxa"/>
          </w:tblCellMar>
        </w:tblPrEx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2"/>
                <w:sz w:val="36"/>
                <w:szCs w:val="36"/>
              </w:rPr>
              <w:t>登　録　者　変　更　届</w:t>
            </w: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50D4" w:rsidRDefault="00FC50D4">
      <w:pPr>
        <w:adjustRightInd/>
        <w:spacing w:line="2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w w:val="200"/>
        </w:rPr>
        <w:t>（　男子　・　女子　）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7"/>
        <w:gridCol w:w="1141"/>
        <w:gridCol w:w="3111"/>
        <w:gridCol w:w="3008"/>
      </w:tblGrid>
      <w:tr w:rsidR="00FC50D4">
        <w:tblPrEx>
          <w:tblCellMar>
            <w:top w:w="0" w:type="dxa"/>
            <w:bottom w:w="0" w:type="dxa"/>
          </w:tblCellMar>
        </w:tblPrEx>
        <w:tc>
          <w:tcPr>
            <w:tcW w:w="10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1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4"/>
              </w:rPr>
              <w:t>ﾅﾝﾊﾞｰｶｰﾄﾞ</w:t>
            </w:r>
          </w:p>
        </w:tc>
        <w:tc>
          <w:tcPr>
            <w:tcW w:w="31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2"/>
              </w:rPr>
              <w:t>学　　校　　名</w:t>
            </w:r>
          </w:p>
        </w:tc>
        <w:tc>
          <w:tcPr>
            <w:tcW w:w="30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2"/>
              </w:rPr>
              <w:t>監　　督　　名</w:t>
            </w: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10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                </w:t>
            </w:r>
            <w:r>
              <w:rPr>
                <w:rFonts w:hint="eastAsia"/>
                <w:spacing w:val="-2"/>
              </w:rPr>
              <w:t xml:space="preserve">　　中学校</w:t>
            </w: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                      </w:t>
            </w: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3215"/>
        <w:gridCol w:w="623"/>
        <w:gridCol w:w="3215"/>
        <w:gridCol w:w="622"/>
      </w:tblGrid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3838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2"/>
                <w:w w:val="200"/>
              </w:rPr>
              <w:t>変　更　前</w:t>
            </w:r>
          </w:p>
        </w:tc>
        <w:tc>
          <w:tcPr>
            <w:tcW w:w="383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2"/>
                <w:w w:val="200"/>
              </w:rPr>
              <w:t>変　更　後</w:t>
            </w: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2"/>
              </w:rPr>
              <w:t>登録</w:t>
            </w: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2"/>
              </w:rPr>
              <w:t>番号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フ　リ　ガ　ナ</w:t>
            </w: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2"/>
              </w:rPr>
              <w:t>学年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フ　リ　ガ　ナ</w:t>
            </w:r>
          </w:p>
        </w:tc>
        <w:tc>
          <w:tcPr>
            <w:tcW w:w="6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ゴシック" w:cs="ＭＳ ゴシック" w:hint="eastAsia"/>
                <w:spacing w:val="-2"/>
              </w:rPr>
              <w:t>学年</w:t>
            </w: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ゴシック" w:hAnsi="ＭＳ ゴシック" w:cs="ＭＳ ゴシック"/>
                <w:spacing w:val="-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pacing w:val="-2"/>
              </w:rPr>
              <w:t xml:space="preserve">　</w:t>
            </w:r>
            <w:r>
              <w:rPr>
                <w:rFonts w:ascii="ＭＳ ゴシック" w:hAnsi="ＭＳ ゴシック" w:cs="ＭＳ ゴシック"/>
                <w:spacing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-2"/>
              </w:rPr>
              <w:t>氏　　　　　名</w:t>
            </w:r>
          </w:p>
        </w:tc>
        <w:tc>
          <w:tcPr>
            <w:tcW w:w="6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ゴシック" w:hAnsi="ＭＳ ゴシック" w:cs="ＭＳ ゴシック"/>
                <w:spacing w:val="-2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  <w:spacing w:val="-2"/>
              </w:rPr>
              <w:t>氏　　　　　名</w:t>
            </w:r>
          </w:p>
        </w:tc>
        <w:tc>
          <w:tcPr>
            <w:tcW w:w="622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  <w:tr w:rsidR="00FC50D4">
        <w:tblPrEx>
          <w:tblCellMar>
            <w:top w:w="0" w:type="dxa"/>
            <w:bottom w:w="0" w:type="dxa"/>
          </w:tblCellMar>
        </w:tblPrEx>
        <w:tc>
          <w:tcPr>
            <w:tcW w:w="62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3215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FC50D4" w:rsidRDefault="00FC5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50D4" w:rsidRDefault="00FC50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2"/>
              </w:rPr>
            </w:pPr>
          </w:p>
        </w:tc>
      </w:tr>
    </w:tbl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登録者変更届は、監督会議「受付」時に提出する。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>上記の登録者の変更をお願いいたします。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BE67E4">
        <w:rPr>
          <w:rFonts w:hint="eastAsia"/>
        </w:rPr>
        <w:t>令和元</w:t>
      </w:r>
      <w:r>
        <w:rPr>
          <w:rFonts w:hint="eastAsia"/>
        </w:rPr>
        <w:t>年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 xml:space="preserve">月　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日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中学校名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 xml:space="preserve">立　</w:t>
      </w:r>
      <w:r>
        <w:rPr>
          <w:rFonts w:hint="eastAsia"/>
          <w:u w:val="thick" w:color="000000"/>
        </w:rPr>
        <w:t xml:space="preserve">　　　　　　　　　</w:t>
      </w:r>
      <w:r>
        <w:rPr>
          <w:rFonts w:hint="eastAsia"/>
        </w:rPr>
        <w:t>中学校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-2"/>
        </w:rPr>
      </w:pP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</w:p>
    <w:p w:rsidR="00FC50D4" w:rsidRDefault="00FC50D4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</w:p>
    <w:p w:rsidR="00FC50D4" w:rsidRDefault="00FC50D4">
      <w:pPr>
        <w:adjustRightInd/>
        <w:spacing w:line="248" w:lineRule="exact"/>
        <w:rPr>
          <w:rFonts w:ascii="ＭＳ 明朝" w:cs="Times New Roman"/>
          <w:spacing w:val="-2"/>
        </w:rPr>
      </w:pPr>
    </w:p>
    <w:p w:rsidR="00FC50D4" w:rsidRDefault="00FC50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C50D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38" w:rsidRDefault="009C5538">
      <w:r>
        <w:separator/>
      </w:r>
    </w:p>
  </w:endnote>
  <w:endnote w:type="continuationSeparator" w:id="0">
    <w:p w:rsidR="009C5538" w:rsidRDefault="009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38" w:rsidRDefault="009C55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5538" w:rsidRDefault="009C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AD"/>
    <w:rsid w:val="0034491A"/>
    <w:rsid w:val="004C48D2"/>
    <w:rsid w:val="009C5538"/>
    <w:rsid w:val="00BE67E4"/>
    <w:rsid w:val="00C35EAD"/>
    <w:rsid w:val="00CE5DA4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F45687-C822-40BF-97B4-004020C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491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uppoh4933@yahoo.co.jp</cp:lastModifiedBy>
  <cp:revision>2</cp:revision>
  <cp:lastPrinted>2018-10-31T04:07:00Z</cp:lastPrinted>
  <dcterms:created xsi:type="dcterms:W3CDTF">2019-10-29T04:04:00Z</dcterms:created>
  <dcterms:modified xsi:type="dcterms:W3CDTF">2019-10-29T04:04:00Z</dcterms:modified>
</cp:coreProperties>
</file>